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F" w:rsidRDefault="0029715F"/>
    <w:p w:rsidR="00501ADD" w:rsidRDefault="00CE6B43" w:rsidP="00CE6B43">
      <w:pPr>
        <w:jc w:val="center"/>
        <w:rPr>
          <w:b/>
          <w:sz w:val="28"/>
        </w:rPr>
      </w:pPr>
      <w:r>
        <w:rPr>
          <w:b/>
          <w:sz w:val="28"/>
        </w:rPr>
        <w:t>KEY TERMS – UNIT 4 CIVIL LAW</w:t>
      </w:r>
    </w:p>
    <w:p w:rsidR="0053776C" w:rsidRPr="0053776C" w:rsidRDefault="0053776C" w:rsidP="0053776C">
      <w:pPr>
        <w:rPr>
          <w:b/>
          <w:sz w:val="18"/>
        </w:rPr>
      </w:pPr>
      <w:r>
        <w:rPr>
          <w:b/>
          <w:sz w:val="18"/>
        </w:rPr>
        <w:t>Name: ______________________________________________________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Date: _________________________________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193"/>
        <w:tblW w:w="10908" w:type="dxa"/>
        <w:tblLook w:val="01E0" w:firstRow="1" w:lastRow="1" w:firstColumn="1" w:lastColumn="1" w:noHBand="0" w:noVBand="0"/>
      </w:tblPr>
      <w:tblGrid>
        <w:gridCol w:w="2569"/>
        <w:gridCol w:w="8339"/>
      </w:tblGrid>
      <w:tr w:rsidR="00CE6B43" w:rsidRPr="00425F7D" w:rsidTr="00A80FA2">
        <w:tc>
          <w:tcPr>
            <w:tcW w:w="2410" w:type="dxa"/>
          </w:tcPr>
          <w:p w:rsidR="00CE6B43" w:rsidRPr="00CE6B43" w:rsidRDefault="00CE6B43" w:rsidP="00A80FA2">
            <w:pPr>
              <w:rPr>
                <w:rFonts w:ascii="Arial Narrow" w:hAnsi="Arial Narrow"/>
                <w:b/>
                <w:sz w:val="22"/>
              </w:rPr>
            </w:pPr>
            <w:r w:rsidRPr="00CE6B43">
              <w:rPr>
                <w:rFonts w:ascii="Arial Narrow" w:hAnsi="Arial Narrow"/>
                <w:b/>
                <w:sz w:val="22"/>
              </w:rPr>
              <w:t>Term</w:t>
            </w:r>
          </w:p>
        </w:tc>
        <w:tc>
          <w:tcPr>
            <w:tcW w:w="7823" w:type="dxa"/>
          </w:tcPr>
          <w:p w:rsidR="00CE6B43" w:rsidRPr="00CE6B43" w:rsidRDefault="00CE6B43" w:rsidP="00A80FA2">
            <w:pPr>
              <w:rPr>
                <w:rFonts w:ascii="Arial Narrow" w:hAnsi="Arial Narrow"/>
                <w:b/>
                <w:sz w:val="22"/>
              </w:rPr>
            </w:pPr>
            <w:r w:rsidRPr="00CE6B43">
              <w:rPr>
                <w:rFonts w:ascii="Arial Narrow" w:hAnsi="Arial Narrow"/>
                <w:b/>
                <w:sz w:val="22"/>
              </w:rPr>
              <w:t>Description (try to put it in your own words – it will make much more sense to you when you study it!)</w:t>
            </w: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Acceptance</w:t>
            </w:r>
          </w:p>
        </w:tc>
        <w:tc>
          <w:tcPr>
            <w:tcW w:w="7823" w:type="dxa"/>
          </w:tcPr>
          <w:p w:rsidR="00CE6B43" w:rsidRPr="00425F7D" w:rsidRDefault="00CE6B43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Access</w:t>
            </w:r>
          </w:p>
        </w:tc>
        <w:tc>
          <w:tcPr>
            <w:tcW w:w="7823" w:type="dxa"/>
          </w:tcPr>
          <w:p w:rsidR="00CE6B43" w:rsidRPr="00425F7D" w:rsidRDefault="00CE6B43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 of God</w:t>
            </w:r>
          </w:p>
        </w:tc>
        <w:tc>
          <w:tcPr>
            <w:tcW w:w="7823" w:type="dxa"/>
          </w:tcPr>
          <w:p w:rsidR="00CE6B43" w:rsidRPr="00425F7D" w:rsidRDefault="00CE6B43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Adultery, Cruelty, or Separation for 1 year</w:t>
            </w:r>
          </w:p>
        </w:tc>
        <w:tc>
          <w:tcPr>
            <w:tcW w:w="7823" w:type="dxa"/>
          </w:tcPr>
          <w:p w:rsidR="00501ADD" w:rsidRDefault="00501ADD" w:rsidP="00A80FA2">
            <w:pPr>
              <w:rPr>
                <w:rFonts w:ascii="Arial Narrow" w:hAnsi="Arial Narrow"/>
              </w:rPr>
            </w:pPr>
          </w:p>
          <w:p w:rsidR="00CE6B43" w:rsidRPr="00425F7D" w:rsidRDefault="00CE6B43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</w:t>
            </w:r>
          </w:p>
        </w:tc>
        <w:tc>
          <w:tcPr>
            <w:tcW w:w="7823" w:type="dxa"/>
          </w:tcPr>
          <w:p w:rsidR="00CE6B43" w:rsidRPr="00425F7D" w:rsidRDefault="00CE6B43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Agreement</w:t>
            </w:r>
          </w:p>
        </w:tc>
        <w:tc>
          <w:tcPr>
            <w:tcW w:w="7823" w:type="dxa"/>
          </w:tcPr>
          <w:p w:rsidR="00CE6B43" w:rsidRPr="00425F7D" w:rsidRDefault="00CE6B43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Annulment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 xml:space="preserve">Banns 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Balance of probabilities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Breach of c</w:t>
            </w:r>
            <w:r w:rsidRPr="00425F7D">
              <w:rPr>
                <w:rFonts w:ascii="Arial Narrow" w:hAnsi="Arial Narrow"/>
              </w:rPr>
              <w:t>ontract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Capacity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Consanguinity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Consideration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Contract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Contributory negligence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Damages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3776C" w:rsidRPr="00425F7D" w:rsidTr="00A80FA2">
        <w:tc>
          <w:tcPr>
            <w:tcW w:w="2410" w:type="dxa"/>
          </w:tcPr>
          <w:p w:rsidR="0053776C" w:rsidRPr="00425F7D" w:rsidRDefault="0053776C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Defamation of character</w:t>
            </w:r>
          </w:p>
        </w:tc>
        <w:tc>
          <w:tcPr>
            <w:tcW w:w="7823" w:type="dxa"/>
          </w:tcPr>
          <w:p w:rsidR="0053776C" w:rsidRPr="00425F7D" w:rsidRDefault="0053776C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Duty of Care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Discharged contract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Examination for discovery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Garnishment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Impossibility of Performance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Intestate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Joint custody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3776C" w:rsidRPr="00425F7D" w:rsidTr="00A80FA2">
        <w:tc>
          <w:tcPr>
            <w:tcW w:w="2410" w:type="dxa"/>
          </w:tcPr>
          <w:p w:rsidR="0053776C" w:rsidRPr="00425F7D" w:rsidRDefault="0053776C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Libel</w:t>
            </w:r>
          </w:p>
        </w:tc>
        <w:tc>
          <w:tcPr>
            <w:tcW w:w="7823" w:type="dxa"/>
          </w:tcPr>
          <w:p w:rsidR="0053776C" w:rsidRPr="00425F7D" w:rsidRDefault="0053776C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Litigation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Maintenance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Malicious prosecution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Marriage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Misrepresentation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Mistake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Negligence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Offer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Pecuniary/Non Pecuniary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Plaintiff/Defendant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Prenuptial Agreement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proofErr w:type="spellStart"/>
            <w:r w:rsidRPr="00425F7D">
              <w:rPr>
                <w:rFonts w:ascii="Arial Narrow" w:hAnsi="Arial Narrow"/>
              </w:rPr>
              <w:t>Privity</w:t>
            </w:r>
            <w:proofErr w:type="spellEnd"/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Punitive damages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3776C" w:rsidRPr="00425F7D" w:rsidTr="00A80FA2">
        <w:tc>
          <w:tcPr>
            <w:tcW w:w="2410" w:type="dxa"/>
          </w:tcPr>
          <w:p w:rsidR="0053776C" w:rsidRDefault="0053776C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Slander</w:t>
            </w:r>
          </w:p>
        </w:tc>
        <w:tc>
          <w:tcPr>
            <w:tcW w:w="7823" w:type="dxa"/>
          </w:tcPr>
          <w:p w:rsidR="0053776C" w:rsidRPr="00425F7D" w:rsidRDefault="0053776C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Solemnization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 w:rsidRPr="00425F7D">
              <w:rPr>
                <w:rFonts w:ascii="Arial Narrow" w:hAnsi="Arial Narrow"/>
              </w:rPr>
              <w:t>Split custody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Strict liability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Tort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  <w:tr w:rsidR="00501ADD" w:rsidRPr="00425F7D" w:rsidTr="00A80FA2">
        <w:tc>
          <w:tcPr>
            <w:tcW w:w="2410" w:type="dxa"/>
          </w:tcPr>
          <w:p w:rsidR="00501ADD" w:rsidRDefault="00501ADD" w:rsidP="00A80F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Voluntary assumption of risk</w:t>
            </w:r>
          </w:p>
        </w:tc>
        <w:tc>
          <w:tcPr>
            <w:tcW w:w="7823" w:type="dxa"/>
          </w:tcPr>
          <w:p w:rsidR="00501ADD" w:rsidRPr="00425F7D" w:rsidRDefault="00501ADD" w:rsidP="00A80FA2">
            <w:pPr>
              <w:rPr>
                <w:rFonts w:ascii="Arial Narrow" w:hAnsi="Arial Narrow"/>
              </w:rPr>
            </w:pPr>
          </w:p>
        </w:tc>
      </w:tr>
    </w:tbl>
    <w:p w:rsidR="00501ADD" w:rsidRDefault="00501ADD"/>
    <w:sectPr w:rsidR="00501ADD" w:rsidSect="00501A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D"/>
    <w:rsid w:val="0029715F"/>
    <w:rsid w:val="00501ADD"/>
    <w:rsid w:val="0053776C"/>
    <w:rsid w:val="00C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5BB64-F9AF-4BE6-A4AD-24C935E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2</cp:revision>
  <dcterms:created xsi:type="dcterms:W3CDTF">2015-01-16T12:43:00Z</dcterms:created>
  <dcterms:modified xsi:type="dcterms:W3CDTF">2015-01-16T13:03:00Z</dcterms:modified>
</cp:coreProperties>
</file>