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Noto Symbol" w:hAnsi="Noto Symbol" w:eastAsia="Noto Symbol" w:ascii="Noto Symbol"/>
          <w:b w:val="1"/>
          <w:sz w:val="32"/>
          <w:rtl w:val="0"/>
        </w:rPr>
        <w:t xml:space="preserve">✰</w:t>
      </w:r>
      <w:r w:rsidRPr="00000000" w:rsidR="00000000" w:rsidDel="00000000">
        <w:rPr>
          <w:rFonts w:cs="Arial Narrow" w:hAnsi="Arial Narrow" w:eastAsia="Arial Narrow" w:ascii="Arial Narrow"/>
          <w:b w:val="1"/>
          <w:sz w:val="32"/>
          <w:rtl w:val="0"/>
        </w:rPr>
        <w:t xml:space="preserve"> A Brief Overview of APA Style</w:t>
      </w:r>
      <w:r w:rsidRPr="00000000" w:rsidR="00000000" w:rsidDel="00000000">
        <w:rPr>
          <w:rFonts w:cs="Arial Narrow" w:hAnsi="Arial Narrow" w:eastAsia="Arial Narrow" w:ascii="Arial Narrow"/>
          <w:sz w:val="32"/>
          <w:rtl w:val="0"/>
        </w:rPr>
        <w:t xml:space="preserve"> </w:t>
      </w:r>
      <w:r w:rsidRPr="00000000" w:rsidR="00000000" w:rsidDel="00000000">
        <w:rPr>
          <w:rFonts w:cs="Noto Symbol" w:hAnsi="Noto Symbol" w:eastAsia="Noto Symbol" w:ascii="Noto Symbol"/>
          <w:sz w:val="32"/>
          <w:rtl w:val="0"/>
        </w:rPr>
        <w:t xml:space="preserve">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b w:val="1"/>
          <w:sz w:val="28"/>
          <w:u w:val="single"/>
          <w:rtl w:val="0"/>
        </w:rPr>
        <w:t xml:space="preserve">1.  How to cite sources in your writing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67"/>
        <w:contextualSpacing w:val="0"/>
      </w:pPr>
      <w:r w:rsidRPr="00000000" w:rsidR="00000000" w:rsidDel="00000000">
        <w:rPr>
          <w:rFonts w:cs="Arial Narrow" w:hAnsi="Arial Narrow" w:eastAsia="Arial Narrow" w:ascii="Arial Narrow"/>
          <w:i w:val="1"/>
          <w:sz w:val="24"/>
          <w:rtl w:val="0"/>
        </w:rPr>
        <w:t xml:space="preserve">Every time you </w:t>
      </w:r>
      <w:r w:rsidRPr="00000000" w:rsidR="00000000" w:rsidDel="00000000">
        <w:rPr>
          <w:rFonts w:cs="Arial Narrow" w:hAnsi="Arial Narrow" w:eastAsia="Arial Narrow" w:ascii="Arial Narrow"/>
          <w:b w:val="1"/>
          <w:i w:val="1"/>
          <w:sz w:val="24"/>
          <w:rtl w:val="0"/>
        </w:rPr>
        <w:t xml:space="preserve">paraphrase</w:t>
      </w:r>
      <w:r w:rsidRPr="00000000" w:rsidR="00000000" w:rsidDel="00000000">
        <w:rPr>
          <w:rFonts w:cs="Arial Narrow" w:hAnsi="Arial Narrow" w:eastAsia="Arial Narrow" w:ascii="Arial Narrow"/>
          <w:i w:val="1"/>
          <w:sz w:val="24"/>
          <w:rtl w:val="0"/>
        </w:rPr>
        <w:t xml:space="preserve"> or </w:t>
      </w:r>
      <w:r w:rsidRPr="00000000" w:rsidR="00000000" w:rsidDel="00000000">
        <w:rPr>
          <w:rFonts w:cs="Arial Narrow" w:hAnsi="Arial Narrow" w:eastAsia="Arial Narrow" w:ascii="Arial Narrow"/>
          <w:b w:val="1"/>
          <w:i w:val="1"/>
          <w:sz w:val="24"/>
          <w:rtl w:val="0"/>
        </w:rPr>
        <w:t xml:space="preserve">quote </w:t>
      </w:r>
      <w:r w:rsidRPr="00000000" w:rsidR="00000000" w:rsidDel="00000000">
        <w:rPr>
          <w:rFonts w:cs="Arial Narrow" w:hAnsi="Arial Narrow" w:eastAsia="Arial Narrow" w:ascii="Arial Narrow"/>
          <w:i w:val="1"/>
          <w:sz w:val="24"/>
          <w:rtl w:val="0"/>
        </w:rPr>
        <w:t xml:space="preserve">information from another source, that source must be cited within the text of your writing.  The typical citation includes the </w:t>
      </w:r>
      <w:r w:rsidRPr="00000000" w:rsidR="00000000" w:rsidDel="00000000">
        <w:rPr>
          <w:rFonts w:cs="Arial Narrow" w:hAnsi="Arial Narrow" w:eastAsia="Arial Narrow" w:ascii="Arial Narrow"/>
          <w:b w:val="1"/>
          <w:i w:val="1"/>
          <w:sz w:val="24"/>
          <w:rtl w:val="0"/>
        </w:rPr>
        <w:t xml:space="preserve">last name of the author(s) and the year</w:t>
      </w:r>
      <w:r w:rsidRPr="00000000" w:rsidR="00000000" w:rsidDel="00000000">
        <w:rPr>
          <w:rFonts w:cs="Arial Narrow" w:hAnsi="Arial Narrow" w:eastAsia="Arial Narrow" w:ascii="Arial Narrow"/>
          <w:i w:val="1"/>
          <w:sz w:val="24"/>
          <w:rtl w:val="0"/>
        </w:rPr>
        <w:t xml:space="preserve">.  You can do this in a few different ways:</w:t>
      </w:r>
    </w:p>
    <w:p w:rsidP="00000000" w:rsidRPr="00000000" w:rsidR="00000000" w:rsidDel="00000000" w:rsidRDefault="00000000">
      <w:pPr>
        <w:spacing w:lineRule="auto" w:line="167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167"/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ab/>
        <w:t xml:space="preserve">Smith (2011) studied the impact of violent television on children . . .</w:t>
      </w:r>
    </w:p>
    <w:p w:rsidP="00000000" w:rsidRPr="00000000" w:rsidR="00000000" w:rsidDel="00000000" w:rsidRDefault="00000000">
      <w:pPr>
        <w:spacing w:lineRule="auto" w:line="167"/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ab/>
        <w:tab/>
        <w:tab/>
        <w:t xml:space="preserve">OR</w:t>
      </w:r>
    </w:p>
    <w:p w:rsidP="00000000" w:rsidRPr="00000000" w:rsidR="00000000" w:rsidDel="00000000" w:rsidRDefault="00000000">
      <w:pPr>
        <w:spacing w:lineRule="auto" w:line="167"/>
        <w:ind w:left="720" w:firstLine="0"/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The results of a recent study support the notion that children who view a great deal of violence on television will become more aggressive (Smith, 2011)</w:t>
      </w:r>
    </w:p>
    <w:p w:rsidP="00000000" w:rsidRPr="00000000" w:rsidR="00000000" w:rsidDel="00000000" w:rsidRDefault="00000000">
      <w:pPr>
        <w:spacing w:lineRule="auto" w:line="167"/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ab/>
        <w:tab/>
        <w:tab/>
        <w:t xml:space="preserve">OR</w:t>
      </w:r>
    </w:p>
    <w:p w:rsidP="00000000" w:rsidRPr="00000000" w:rsidR="00000000" w:rsidDel="00000000" w:rsidRDefault="00000000">
      <w:pPr>
        <w:spacing w:lineRule="auto" w:line="167"/>
        <w:ind w:left="720" w:firstLine="0"/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A 2011 study conducted by Smith revealed that children who view a great deal of television violence . . 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 Narrow" w:hAnsi="Arial Narrow" w:eastAsia="Arial Narrow" w:ascii="Arial Narrow"/>
          <w:b w:val="1"/>
          <w:sz w:val="24"/>
          <w:u w:val="single"/>
          <w:rtl w:val="0"/>
        </w:rPr>
        <w:t xml:space="preserve">Special Cases: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Noto Symbol" w:hAnsi="Noto Symbol" w:eastAsia="Noto Symbol" w:ascii="Noto Symbol"/>
          <w:sz w:val="24"/>
          <w:rtl w:val="0"/>
        </w:rPr>
        <w:t xml:space="preserve">✱</w:t>
      </w: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  If there is </w:t>
      </w:r>
      <w:r w:rsidRPr="00000000" w:rsidR="00000000" w:rsidDel="00000000">
        <w:rPr>
          <w:rFonts w:cs="Arial Narrow" w:hAnsi="Arial Narrow" w:eastAsia="Arial Narrow" w:ascii="Arial Narrow"/>
          <w:b w:val="1"/>
          <w:sz w:val="24"/>
          <w:rtl w:val="0"/>
        </w:rPr>
        <w:t xml:space="preserve">no author</w:t>
      </w: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, use the title.  Example:   (Television violence, 2011)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Noto Symbol" w:hAnsi="Noto Symbol" w:eastAsia="Noto Symbol" w:ascii="Noto Symbol"/>
          <w:sz w:val="24"/>
          <w:rtl w:val="0"/>
        </w:rPr>
        <w:t xml:space="preserve">✱</w:t>
      </w: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  If there is </w:t>
      </w:r>
      <w:r w:rsidRPr="00000000" w:rsidR="00000000" w:rsidDel="00000000">
        <w:rPr>
          <w:rFonts w:cs="Arial Narrow" w:hAnsi="Arial Narrow" w:eastAsia="Arial Narrow" w:ascii="Arial Narrow"/>
          <w:b w:val="1"/>
          <w:sz w:val="24"/>
          <w:rtl w:val="0"/>
        </w:rPr>
        <w:t xml:space="preserve">no year </w:t>
      </w: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of publication (or ‘date last revised’ on a website), use the abbreviation n.d., meaning ‘no date’.  Example:  (Smith, n.d.)</w:t>
        <w:tab/>
        <w:tab/>
        <w:tab/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Noto Symbol" w:hAnsi="Noto Symbol" w:eastAsia="Noto Symbol" w:ascii="Noto Symbol"/>
          <w:sz w:val="24"/>
          <w:rtl w:val="0"/>
        </w:rPr>
        <w:t xml:space="preserve">✱</w:t>
      </w: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  For </w:t>
      </w:r>
      <w:r w:rsidRPr="00000000" w:rsidR="00000000" w:rsidDel="00000000">
        <w:rPr>
          <w:rFonts w:cs="Arial Narrow" w:hAnsi="Arial Narrow" w:eastAsia="Arial Narrow" w:ascii="Arial Narrow"/>
          <w:b w:val="1"/>
          <w:sz w:val="24"/>
          <w:rtl w:val="0"/>
        </w:rPr>
        <w:t xml:space="preserve">direct quotes</w:t>
      </w: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, also provide the page or paragraph number, if available.  Example: (Smith, 2011, para. 3)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Noto Symbol" w:hAnsi="Noto Symbol" w:eastAsia="Noto Symbol" w:ascii="Noto Symbol"/>
          <w:sz w:val="24"/>
          <w:rtl w:val="0"/>
        </w:rPr>
        <w:t xml:space="preserve">✱</w:t>
      </w: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  If there is </w:t>
      </w:r>
      <w:r w:rsidRPr="00000000" w:rsidR="00000000" w:rsidDel="00000000">
        <w:rPr>
          <w:rFonts w:cs="Arial Narrow" w:hAnsi="Arial Narrow" w:eastAsia="Arial Narrow" w:ascii="Arial Narrow"/>
          <w:b w:val="1"/>
          <w:sz w:val="24"/>
          <w:rtl w:val="0"/>
        </w:rPr>
        <w:t xml:space="preserve">more than one author</w:t>
      </w: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, list them all the first time, example: (Holbrook, McDonnel &amp; Puck, 2008). However, on following occasions, mention just the first author</w:t>
      </w:r>
      <w:r w:rsidRPr="00000000" w:rsidR="00000000" w:rsidDel="00000000">
        <w:rPr>
          <w:rFonts w:cs="Arial Narrow" w:hAnsi="Arial Narrow" w:eastAsia="Arial Narrow" w:ascii="Arial Narrow"/>
          <w:i w:val="1"/>
          <w:sz w:val="24"/>
          <w:rtl w:val="0"/>
        </w:rPr>
        <w:t xml:space="preserve">. </w:t>
      </w: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Example: (Holbrook, 2008</w:t>
      </w:r>
      <w:r w:rsidRPr="00000000" w:rsidR="00000000" w:rsidDel="00000000">
        <w:rPr>
          <w:rFonts w:cs="Arial Narrow" w:hAnsi="Arial Narrow" w:eastAsia="Arial Narrow" w:ascii="Arial Narrow"/>
          <w:sz w:val="22"/>
          <w:rtl w:val="0"/>
        </w:rPr>
        <w:t xml:space="preserve">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ab/>
        <w:tab/>
      </w:r>
    </w:p>
    <w:p w:rsidP="00000000" w:rsidRPr="00000000" w:rsidR="00000000" w:rsidDel="00000000" w:rsidRDefault="00000000">
      <w:pPr>
        <w:tabs>
          <w:tab w:val="left" w:pos="5270"/>
        </w:tabs>
        <w:contextualSpacing w:val="0"/>
      </w:pPr>
      <w:r w:rsidRPr="00000000" w:rsidR="00000000" w:rsidDel="00000000">
        <w:rPr>
          <w:rFonts w:cs="Arial Narrow" w:hAnsi="Arial Narrow" w:eastAsia="Arial Narrow" w:ascii="Arial Narrow"/>
          <w:b w:val="1"/>
          <w:sz w:val="28"/>
          <w:u w:val="single"/>
          <w:rtl w:val="0"/>
        </w:rPr>
        <w:t xml:space="preserve">2.  The References Page (last page of your writing)</w:t>
      </w:r>
    </w:p>
    <w:p w:rsidP="00000000" w:rsidRPr="00000000" w:rsidR="00000000" w:rsidDel="00000000" w:rsidRDefault="00000000">
      <w:pPr>
        <w:tabs>
          <w:tab w:val="left" w:pos="527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- the title is: References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- each source cited in your writing must appear on this references page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- do not number the references list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- alphabetize the list by last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- every line should be double spaced (even within each entry)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- use ‘hanging indents’, whereby the first line of each entry is aligned to the left, but the following lines are indented</w:t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- to correctly list a web page source, it will look like this:</w:t>
      </w:r>
    </w:p>
    <w:p w:rsidP="00000000" w:rsidRPr="00000000" w:rsidR="00000000" w:rsidDel="00000000" w:rsidRDefault="00000000">
      <w:pPr>
        <w:ind w:left="1440" w:hanging="719"/>
        <w:contextualSpacing w:val="0"/>
      </w:pPr>
      <w:r w:rsidRPr="00000000" w:rsidR="00000000" w:rsidDel="00000000">
        <w:rPr>
          <w:rFonts w:cs="Arial Narrow" w:hAnsi="Arial Narrow" w:eastAsia="Arial Narrow" w:ascii="Arial Narrow"/>
          <w:b w:val="1"/>
          <w:sz w:val="24"/>
          <w:rtl w:val="0"/>
        </w:rPr>
        <w:t xml:space="preserve">Author’s last name, first initial.  (Year of publication).  </w:t>
      </w:r>
      <w:r w:rsidRPr="00000000" w:rsidR="00000000" w:rsidDel="00000000">
        <w:rPr>
          <w:rFonts w:cs="Arial Narrow" w:hAnsi="Arial Narrow" w:eastAsia="Arial Narrow" w:ascii="Arial Narrow"/>
          <w:b w:val="1"/>
          <w:i w:val="1"/>
          <w:sz w:val="24"/>
          <w:rtl w:val="0"/>
        </w:rPr>
        <w:t xml:space="preserve">Title of Web page</w:t>
      </w:r>
      <w:r w:rsidRPr="00000000" w:rsidR="00000000" w:rsidDel="00000000">
        <w:rPr>
          <w:rFonts w:cs="Arial Narrow" w:hAnsi="Arial Narrow" w:eastAsia="Arial Narrow" w:ascii="Arial Narrow"/>
          <w:b w:val="1"/>
          <w:sz w:val="24"/>
          <w:rtl w:val="0"/>
        </w:rPr>
        <w:t xml:space="preserve">.  Retrieved month, day, year, from</w:t>
      </w: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 </w:t>
      </w:r>
      <w:hyperlink r:id="rId5">
        <w:r w:rsidRPr="00000000" w:rsidR="00000000" w:rsidDel="00000000">
          <w:rPr>
            <w:rFonts w:cs="Arial Narrow" w:hAnsi="Arial Narrow" w:eastAsia="Arial Narrow" w:ascii="Arial Narrow"/>
            <w:b w:val="1"/>
            <w:color w:val="0563c1"/>
            <w:sz w:val="24"/>
            <w:u w:val="single"/>
            <w:rtl w:val="0"/>
          </w:rPr>
          <w:t xml:space="preserve">www.webaddress.com</w:t>
        </w:r>
      </w:hyperlink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- to correctly list a book, it will look like this: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Arial Narrow" w:hAnsi="Arial Narrow" w:eastAsia="Arial Narrow" w:ascii="Arial Narrow"/>
          <w:b w:val="1"/>
          <w:sz w:val="24"/>
          <w:rtl w:val="0"/>
        </w:rPr>
        <w:t xml:space="preserve">Author’s last name, first initial.  (Year of publication).  </w:t>
      </w:r>
      <w:r w:rsidRPr="00000000" w:rsidR="00000000" w:rsidDel="00000000">
        <w:rPr>
          <w:rFonts w:cs="Arial Narrow" w:hAnsi="Arial Narrow" w:eastAsia="Arial Narrow" w:ascii="Arial Narrow"/>
          <w:b w:val="1"/>
          <w:i w:val="1"/>
          <w:sz w:val="24"/>
          <w:rtl w:val="0"/>
        </w:rPr>
        <w:t xml:space="preserve">Title of book: Subtitle</w:t>
      </w:r>
      <w:r w:rsidRPr="00000000" w:rsidR="00000000" w:rsidDel="00000000">
        <w:rPr>
          <w:rFonts w:cs="Arial Narrow" w:hAnsi="Arial Narrow" w:eastAsia="Arial Narrow" w:ascii="Arial Narrow"/>
          <w:b w:val="1"/>
          <w:sz w:val="24"/>
          <w:rtl w:val="0"/>
        </w:rPr>
        <w:t xml:space="preserve">.  Location of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Fonts w:cs="Arial Narrow" w:hAnsi="Arial Narrow" w:eastAsia="Arial Narrow" w:ascii="Arial Narrow"/>
          <w:b w:val="1"/>
          <w:sz w:val="24"/>
          <w:rtl w:val="0"/>
        </w:rPr>
        <w:t xml:space="preserve">publication: Publisher Name.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b w:val="1"/>
          <w:sz w:val="24"/>
          <w:rtl w:val="0"/>
        </w:rPr>
        <w:t xml:space="preserve">- </w:t>
      </w: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to correctly list a book with more than one author: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ab/>
      </w:r>
      <w:r w:rsidRPr="00000000" w:rsidR="00000000" w:rsidDel="00000000">
        <w:rPr>
          <w:rFonts w:cs="Arial Narrow" w:hAnsi="Arial Narrow" w:eastAsia="Arial Narrow" w:ascii="Arial Narrow"/>
          <w:b w:val="1"/>
          <w:sz w:val="24"/>
          <w:rtl w:val="0"/>
        </w:rPr>
        <w:t xml:space="preserve">Author’s last name, first initial, Author’s last name, first initial.  Title of book: Subtitle. 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Fonts w:cs="Arial Narrow" w:hAnsi="Arial Narrow" w:eastAsia="Arial Narrow" w:ascii="Arial Narrow"/>
          <w:b w:val="1"/>
          <w:sz w:val="24"/>
          <w:rtl w:val="0"/>
        </w:rPr>
        <w:t xml:space="preserve">Location of publication: Publisher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i w:val="1"/>
          <w:sz w:val="24"/>
          <w:rtl w:val="0"/>
        </w:rPr>
        <w:t xml:space="preserve">Example of how to begin your references page: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References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Smith, T. (2011).  </w:t>
      </w:r>
      <w:r w:rsidRPr="00000000" w:rsidR="00000000" w:rsidDel="00000000">
        <w:rPr>
          <w:rFonts w:cs="Arial Narrow" w:hAnsi="Arial Narrow" w:eastAsia="Arial Narrow" w:ascii="Arial Narrow"/>
          <w:i w:val="1"/>
          <w:sz w:val="24"/>
          <w:rtl w:val="0"/>
        </w:rPr>
        <w:t xml:space="preserve">Television Violence</w:t>
      </w: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.  Retrieved February 17, 2013 from</w:t>
      </w:r>
    </w:p>
    <w:p w:rsidP="00000000" w:rsidRPr="00000000" w:rsidR="00000000" w:rsidDel="00000000" w:rsidRDefault="00000000">
      <w:pPr>
        <w:tabs>
          <w:tab w:val="left" w:pos="720"/>
          <w:tab w:val="left" w:pos="1440"/>
          <w:tab w:val="left" w:pos="2160"/>
        </w:tabs>
        <w:ind w:left="2160" w:hanging="1439"/>
        <w:contextualSpacing w:val="0"/>
      </w:pPr>
      <w:r w:rsidRPr="00000000" w:rsidR="00000000" w:rsidDel="00000000">
        <w:rPr>
          <w:rFonts w:cs="Arial Narrow" w:hAnsi="Arial Narrow" w:eastAsia="Arial Narrow" w:ascii="Arial Narrow"/>
          <w:sz w:val="24"/>
          <w:rtl w:val="0"/>
        </w:rPr>
        <w:t xml:space="preserve">www.tvissues.com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450" w:bottom="5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Noto Symbol"/>
  <w:font w:name="Arial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webaddress.com" Type="http://schemas.openxmlformats.org/officeDocument/2006/relationships/hyperlink" TargetMode="External" Id="rId6"/><Relationship Target="http://www.webaddress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apa_referencing_style.docx</dc:title>
</cp:coreProperties>
</file>